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208A3" w14:textId="1DA2BF5E" w:rsidR="00A5163B" w:rsidRPr="007030D2" w:rsidRDefault="00B65F6B" w:rsidP="00B65F6B">
      <w:pPr>
        <w:spacing w:after="0"/>
        <w:rPr>
          <w:rFonts w:cstheme="minorHAnsi"/>
          <w:sz w:val="24"/>
          <w:szCs w:val="24"/>
        </w:rPr>
      </w:pPr>
      <w:r w:rsidRPr="007030D2">
        <w:rPr>
          <w:rFonts w:cstheme="minorHAnsi"/>
          <w:sz w:val="24"/>
          <w:szCs w:val="24"/>
        </w:rPr>
        <w:t>Johannes Brahms</w:t>
      </w:r>
    </w:p>
    <w:p w14:paraId="079435C5" w14:textId="2A10CAA2" w:rsidR="00B65F6B" w:rsidRPr="007030D2" w:rsidRDefault="00B65F6B" w:rsidP="00B65F6B">
      <w:pPr>
        <w:spacing w:after="0"/>
        <w:rPr>
          <w:rFonts w:cstheme="minorHAnsi"/>
          <w:sz w:val="24"/>
          <w:szCs w:val="24"/>
        </w:rPr>
      </w:pPr>
      <w:r w:rsidRPr="007030D2">
        <w:rPr>
          <w:rFonts w:cstheme="minorHAnsi"/>
          <w:sz w:val="24"/>
          <w:szCs w:val="24"/>
        </w:rPr>
        <w:t>(</w:t>
      </w:r>
      <w:r w:rsidR="001B2FB4" w:rsidRPr="007030D2">
        <w:rPr>
          <w:rFonts w:cstheme="minorHAnsi"/>
          <w:sz w:val="24"/>
          <w:szCs w:val="24"/>
        </w:rPr>
        <w:t>1833 - 1897</w:t>
      </w:r>
      <w:r w:rsidRPr="007030D2">
        <w:rPr>
          <w:rFonts w:cstheme="minorHAnsi"/>
          <w:sz w:val="24"/>
          <w:szCs w:val="24"/>
        </w:rPr>
        <w:t>)</w:t>
      </w:r>
    </w:p>
    <w:p w14:paraId="53760AD7" w14:textId="67792349" w:rsidR="001B2FB4" w:rsidRPr="007030D2" w:rsidRDefault="00B65F6B" w:rsidP="00B65F6B">
      <w:pPr>
        <w:spacing w:after="0"/>
        <w:rPr>
          <w:rFonts w:cstheme="minorHAnsi"/>
          <w:sz w:val="24"/>
          <w:szCs w:val="24"/>
        </w:rPr>
      </w:pPr>
      <w:r w:rsidRPr="007030D2">
        <w:rPr>
          <w:rFonts w:cstheme="minorHAnsi"/>
          <w:sz w:val="24"/>
          <w:szCs w:val="24"/>
        </w:rPr>
        <w:t>Tragic overture</w:t>
      </w:r>
      <w:r w:rsidR="001B2FB4" w:rsidRPr="007030D2">
        <w:rPr>
          <w:rFonts w:cstheme="minorHAnsi"/>
          <w:sz w:val="24"/>
          <w:szCs w:val="24"/>
        </w:rPr>
        <w:t xml:space="preserve"> </w:t>
      </w:r>
      <w:r w:rsidR="00D07200">
        <w:rPr>
          <w:rFonts w:cstheme="minorHAnsi"/>
          <w:sz w:val="24"/>
          <w:szCs w:val="24"/>
        </w:rPr>
        <w:t>Opus 81</w:t>
      </w:r>
    </w:p>
    <w:p w14:paraId="40249A33" w14:textId="77777777" w:rsidR="007030D2" w:rsidRPr="007030D2" w:rsidRDefault="007030D2" w:rsidP="001B2FB4">
      <w:pPr>
        <w:spacing w:after="0"/>
        <w:rPr>
          <w:rFonts w:cstheme="minorHAnsi"/>
          <w:i/>
          <w:iCs/>
          <w:sz w:val="24"/>
          <w:szCs w:val="24"/>
        </w:rPr>
      </w:pPr>
    </w:p>
    <w:p w14:paraId="32A2A91A" w14:textId="430942BB" w:rsidR="00BE6F7F" w:rsidRPr="0081226F" w:rsidRDefault="001B2FB4" w:rsidP="00BE6F7F">
      <w:pPr>
        <w:spacing w:after="0"/>
        <w:rPr>
          <w:rFonts w:cstheme="minorHAnsi"/>
          <w:sz w:val="24"/>
          <w:szCs w:val="24"/>
        </w:rPr>
      </w:pPr>
      <w:r w:rsidRPr="007030D2">
        <w:rPr>
          <w:rFonts w:cstheme="minorHAnsi"/>
          <w:sz w:val="24"/>
          <w:szCs w:val="24"/>
        </w:rPr>
        <w:t>Brahms's father, Johann Jakob Brahms</w:t>
      </w:r>
      <w:r w:rsidR="007030D2">
        <w:rPr>
          <w:rFonts w:cstheme="minorHAnsi"/>
          <w:sz w:val="24"/>
          <w:szCs w:val="24"/>
        </w:rPr>
        <w:t>, lived in Holstein</w:t>
      </w:r>
      <w:r w:rsidR="003811C9">
        <w:rPr>
          <w:rFonts w:cstheme="minorHAnsi"/>
          <w:sz w:val="24"/>
          <w:szCs w:val="24"/>
        </w:rPr>
        <w:t xml:space="preserve"> in </w:t>
      </w:r>
      <w:r w:rsidR="002A0EEE">
        <w:rPr>
          <w:rFonts w:cstheme="minorHAnsi"/>
          <w:sz w:val="24"/>
          <w:szCs w:val="24"/>
        </w:rPr>
        <w:t>northern Germany</w:t>
      </w:r>
      <w:r w:rsidRPr="007030D2">
        <w:rPr>
          <w:rFonts w:cstheme="minorHAnsi"/>
          <w:sz w:val="24"/>
          <w:szCs w:val="24"/>
        </w:rPr>
        <w:t xml:space="preserve"> where he </w:t>
      </w:r>
      <w:r w:rsidR="00DF7CC2">
        <w:rPr>
          <w:rFonts w:cstheme="minorHAnsi"/>
          <w:sz w:val="24"/>
          <w:szCs w:val="24"/>
        </w:rPr>
        <w:t xml:space="preserve">worked </w:t>
      </w:r>
      <w:r w:rsidRPr="007030D2">
        <w:rPr>
          <w:rFonts w:cstheme="minorHAnsi"/>
          <w:sz w:val="24"/>
          <w:szCs w:val="24"/>
        </w:rPr>
        <w:t xml:space="preserve">as a jobbing musician. </w:t>
      </w:r>
      <w:r w:rsidR="00EA7C09">
        <w:rPr>
          <w:rFonts w:cstheme="minorHAnsi"/>
          <w:sz w:val="24"/>
          <w:szCs w:val="24"/>
        </w:rPr>
        <w:t>H</w:t>
      </w:r>
      <w:r w:rsidRPr="007030D2">
        <w:rPr>
          <w:rFonts w:cstheme="minorHAnsi"/>
          <w:sz w:val="24"/>
          <w:szCs w:val="24"/>
        </w:rPr>
        <w:t>e was appointed as a horn player in the Hamburg militia and then a double-bass player in the Stadttheater Hamburg and the Hamburg Philharmonic Society. In 1830, he married Johanna Henrika Christiane Nissen, a seamstress and Johannes was born three years later</w:t>
      </w:r>
      <w:r w:rsidRPr="007030D2">
        <w:rPr>
          <w:rFonts w:cstheme="minorHAnsi"/>
          <w:i/>
          <w:iCs/>
          <w:sz w:val="24"/>
          <w:szCs w:val="24"/>
        </w:rPr>
        <w:t>.</w:t>
      </w:r>
      <w:r w:rsidR="007030D2">
        <w:rPr>
          <w:rFonts w:cstheme="minorHAnsi"/>
          <w:i/>
          <w:iCs/>
          <w:sz w:val="24"/>
          <w:szCs w:val="24"/>
        </w:rPr>
        <w:t xml:space="preserve"> </w:t>
      </w:r>
      <w:r w:rsidR="009A7061">
        <w:rPr>
          <w:rFonts w:cstheme="minorHAnsi"/>
          <w:sz w:val="24"/>
          <w:szCs w:val="24"/>
        </w:rPr>
        <w:t>Johannes</w:t>
      </w:r>
      <w:r w:rsidRPr="00EA08E1">
        <w:rPr>
          <w:rFonts w:cstheme="minorHAnsi"/>
          <w:sz w:val="24"/>
          <w:szCs w:val="24"/>
        </w:rPr>
        <w:t xml:space="preserve"> learnt to play the violin and the cello</w:t>
      </w:r>
      <w:r w:rsidR="007030D2" w:rsidRPr="00EA08E1">
        <w:rPr>
          <w:rFonts w:cstheme="minorHAnsi"/>
          <w:sz w:val="24"/>
          <w:szCs w:val="24"/>
        </w:rPr>
        <w:t xml:space="preserve"> from his father but f</w:t>
      </w:r>
      <w:r w:rsidRPr="00EA08E1">
        <w:rPr>
          <w:rFonts w:cstheme="minorHAnsi"/>
          <w:sz w:val="24"/>
          <w:szCs w:val="24"/>
        </w:rPr>
        <w:t xml:space="preserve">rom </w:t>
      </w:r>
      <w:r w:rsidR="00A42905" w:rsidRPr="00EA08E1">
        <w:rPr>
          <w:rFonts w:cstheme="minorHAnsi"/>
          <w:sz w:val="24"/>
          <w:szCs w:val="24"/>
        </w:rPr>
        <w:t xml:space="preserve">the age of </w:t>
      </w:r>
      <w:r w:rsidR="002671D3" w:rsidRPr="00EA08E1">
        <w:rPr>
          <w:rFonts w:cstheme="minorHAnsi"/>
          <w:sz w:val="24"/>
          <w:szCs w:val="24"/>
        </w:rPr>
        <w:t>seven concentrated on the piano</w:t>
      </w:r>
      <w:r w:rsidR="006A458C">
        <w:rPr>
          <w:rFonts w:cstheme="minorHAnsi"/>
          <w:sz w:val="24"/>
          <w:szCs w:val="24"/>
        </w:rPr>
        <w:t>. Even at this early age</w:t>
      </w:r>
      <w:r w:rsidR="00074A67">
        <w:rPr>
          <w:rFonts w:cstheme="minorHAnsi"/>
          <w:sz w:val="24"/>
          <w:szCs w:val="24"/>
        </w:rPr>
        <w:t>,</w:t>
      </w:r>
      <w:r w:rsidR="002671D3" w:rsidRPr="00EA08E1">
        <w:rPr>
          <w:rFonts w:cstheme="minorHAnsi"/>
          <w:sz w:val="24"/>
          <w:szCs w:val="24"/>
        </w:rPr>
        <w:t xml:space="preserve"> his teacher </w:t>
      </w:r>
      <w:r w:rsidR="00F41DC1" w:rsidRPr="00EA08E1">
        <w:rPr>
          <w:rFonts w:cstheme="minorHAnsi"/>
          <w:sz w:val="24"/>
          <w:szCs w:val="24"/>
        </w:rPr>
        <w:t>complained that</w:t>
      </w:r>
      <w:r w:rsidR="002671D3" w:rsidRPr="00EA08E1">
        <w:rPr>
          <w:rFonts w:cstheme="minorHAnsi"/>
          <w:sz w:val="24"/>
          <w:szCs w:val="24"/>
        </w:rPr>
        <w:t xml:space="preserve"> </w:t>
      </w:r>
      <w:r w:rsidRPr="00EA08E1">
        <w:rPr>
          <w:rFonts w:cstheme="minorHAnsi"/>
          <w:sz w:val="24"/>
          <w:szCs w:val="24"/>
        </w:rPr>
        <w:t>"could be such a good player, but he will not stop his never-ending composing"</w:t>
      </w:r>
      <w:r w:rsidR="00D03A2E">
        <w:rPr>
          <w:rFonts w:cstheme="minorHAnsi"/>
          <w:sz w:val="24"/>
          <w:szCs w:val="24"/>
        </w:rPr>
        <w:t>;</w:t>
      </w:r>
      <w:r w:rsidR="00F41DC1" w:rsidRPr="00EA08E1">
        <w:rPr>
          <w:rFonts w:cstheme="minorHAnsi"/>
          <w:sz w:val="24"/>
          <w:szCs w:val="24"/>
        </w:rPr>
        <w:t xml:space="preserve"> his parents also disapprov</w:t>
      </w:r>
      <w:r w:rsidR="00EB2283">
        <w:rPr>
          <w:rFonts w:cstheme="minorHAnsi"/>
          <w:sz w:val="24"/>
          <w:szCs w:val="24"/>
        </w:rPr>
        <w:t>ed</w:t>
      </w:r>
      <w:r w:rsidR="00F41DC1" w:rsidRPr="00EA08E1">
        <w:rPr>
          <w:rFonts w:cstheme="minorHAnsi"/>
          <w:sz w:val="24"/>
          <w:szCs w:val="24"/>
        </w:rPr>
        <w:t xml:space="preserve"> </w:t>
      </w:r>
      <w:r w:rsidR="00EA08E1" w:rsidRPr="00EA08E1">
        <w:rPr>
          <w:rFonts w:cstheme="minorHAnsi"/>
          <w:sz w:val="24"/>
          <w:szCs w:val="24"/>
        </w:rPr>
        <w:t xml:space="preserve">of his </w:t>
      </w:r>
      <w:r w:rsidR="00BE6F7F">
        <w:rPr>
          <w:rFonts w:cstheme="minorHAnsi"/>
          <w:sz w:val="24"/>
          <w:szCs w:val="24"/>
        </w:rPr>
        <w:t>e</w:t>
      </w:r>
      <w:r w:rsidR="00EA08E1" w:rsidRPr="00EA08E1">
        <w:rPr>
          <w:rFonts w:cstheme="minorHAnsi"/>
          <w:sz w:val="24"/>
          <w:szCs w:val="24"/>
        </w:rPr>
        <w:t xml:space="preserve">arly </w:t>
      </w:r>
      <w:r w:rsidRPr="00EA08E1">
        <w:rPr>
          <w:rFonts w:cstheme="minorHAnsi"/>
          <w:sz w:val="24"/>
          <w:szCs w:val="24"/>
        </w:rPr>
        <w:t>efforts as a composer, feeling that he had better career prospects as a performer</w:t>
      </w:r>
      <w:r w:rsidRPr="0081226F">
        <w:rPr>
          <w:rFonts w:cstheme="minorHAnsi"/>
          <w:sz w:val="24"/>
          <w:szCs w:val="24"/>
        </w:rPr>
        <w:t>.</w:t>
      </w:r>
      <w:r w:rsidR="00BE6F7F" w:rsidRPr="0081226F">
        <w:rPr>
          <w:rFonts w:cstheme="minorHAnsi"/>
          <w:sz w:val="24"/>
          <w:szCs w:val="24"/>
        </w:rPr>
        <w:t xml:space="preserve"> </w:t>
      </w:r>
      <w:r w:rsidR="0081226F" w:rsidRPr="0081226F">
        <w:rPr>
          <w:rFonts w:cstheme="minorHAnsi"/>
          <w:sz w:val="24"/>
          <w:szCs w:val="24"/>
        </w:rPr>
        <w:t xml:space="preserve">Although he is now known as a great composer </w:t>
      </w:r>
      <w:r w:rsidR="00BE6F7F" w:rsidRPr="0081226F">
        <w:rPr>
          <w:rFonts w:cstheme="minorHAnsi"/>
          <w:sz w:val="24"/>
          <w:szCs w:val="24"/>
        </w:rPr>
        <w:t xml:space="preserve">Brahms </w:t>
      </w:r>
      <w:r w:rsidR="00B15059">
        <w:rPr>
          <w:rFonts w:cstheme="minorHAnsi"/>
          <w:sz w:val="24"/>
          <w:szCs w:val="24"/>
        </w:rPr>
        <w:t xml:space="preserve">continued to be </w:t>
      </w:r>
      <w:r w:rsidR="00BE6F7F" w:rsidRPr="0081226F">
        <w:rPr>
          <w:rFonts w:cstheme="minorHAnsi"/>
          <w:sz w:val="24"/>
          <w:szCs w:val="24"/>
        </w:rPr>
        <w:t>a very skilled pianist, and gave the first performances of many of his own works</w:t>
      </w:r>
      <w:r w:rsidR="00FB0582">
        <w:rPr>
          <w:rFonts w:cstheme="minorHAnsi"/>
          <w:sz w:val="24"/>
          <w:szCs w:val="24"/>
        </w:rPr>
        <w:t>.</w:t>
      </w:r>
    </w:p>
    <w:p w14:paraId="65943B66" w14:textId="37681539" w:rsidR="001B2FB4" w:rsidRDefault="001B2FB4" w:rsidP="001B2FB4">
      <w:pPr>
        <w:spacing w:after="0"/>
        <w:rPr>
          <w:rFonts w:cstheme="minorHAnsi"/>
          <w:sz w:val="24"/>
          <w:szCs w:val="24"/>
        </w:rPr>
      </w:pPr>
    </w:p>
    <w:p w14:paraId="2F57F529" w14:textId="23268CE4" w:rsidR="00963D8C" w:rsidRPr="00371C3D" w:rsidRDefault="00ED0E45" w:rsidP="001B2FB4">
      <w:pPr>
        <w:spacing w:after="0"/>
        <w:rPr>
          <w:rFonts w:cstheme="minorHAnsi"/>
          <w:sz w:val="24"/>
          <w:szCs w:val="24"/>
        </w:rPr>
      </w:pPr>
      <w:r w:rsidRPr="00ED0E45">
        <w:rPr>
          <w:rFonts w:cstheme="minorHAnsi"/>
          <w:sz w:val="24"/>
          <w:szCs w:val="24"/>
        </w:rPr>
        <w:t>Brahms' works were labelled old-fashioned by the 'New German School' whose principal figures included Liszt and Wagner</w:t>
      </w:r>
      <w:r w:rsidR="001C498E">
        <w:rPr>
          <w:rFonts w:cstheme="minorHAnsi"/>
          <w:sz w:val="24"/>
          <w:szCs w:val="24"/>
        </w:rPr>
        <w:t xml:space="preserve">, both </w:t>
      </w:r>
      <w:r w:rsidR="007850CA">
        <w:rPr>
          <w:rFonts w:cstheme="minorHAnsi"/>
          <w:sz w:val="24"/>
          <w:szCs w:val="24"/>
        </w:rPr>
        <w:t>admired</w:t>
      </w:r>
      <w:r w:rsidR="009C400A">
        <w:rPr>
          <w:rFonts w:cstheme="minorHAnsi"/>
          <w:sz w:val="24"/>
          <w:szCs w:val="24"/>
        </w:rPr>
        <w:t>, however,</w:t>
      </w:r>
      <w:r w:rsidR="007850CA">
        <w:rPr>
          <w:rFonts w:cstheme="minorHAnsi"/>
          <w:sz w:val="24"/>
          <w:szCs w:val="24"/>
        </w:rPr>
        <w:t xml:space="preserve"> by Brahms. M</w:t>
      </w:r>
      <w:r w:rsidRPr="00ED0E45">
        <w:rPr>
          <w:rFonts w:cstheme="minorHAnsi"/>
          <w:sz w:val="24"/>
          <w:szCs w:val="24"/>
        </w:rPr>
        <w:t xml:space="preserve">any </w:t>
      </w:r>
      <w:r w:rsidR="007850CA">
        <w:rPr>
          <w:rFonts w:cstheme="minorHAnsi"/>
          <w:sz w:val="24"/>
          <w:szCs w:val="24"/>
        </w:rPr>
        <w:t xml:space="preserve">of his </w:t>
      </w:r>
      <w:r w:rsidR="006815D3">
        <w:rPr>
          <w:rFonts w:cstheme="minorHAnsi"/>
          <w:sz w:val="24"/>
          <w:szCs w:val="24"/>
        </w:rPr>
        <w:t xml:space="preserve">own </w:t>
      </w:r>
      <w:r w:rsidRPr="00ED0E45">
        <w:rPr>
          <w:rFonts w:cstheme="minorHAnsi"/>
          <w:sz w:val="24"/>
          <w:szCs w:val="24"/>
        </w:rPr>
        <w:t xml:space="preserve">admirers (though not necessarily Brahms himself) saw him as the champion of traditional forms and 'pure music', as opposed to the 'New German' </w:t>
      </w:r>
      <w:r w:rsidR="00D10EC2">
        <w:rPr>
          <w:rFonts w:cstheme="minorHAnsi"/>
          <w:sz w:val="24"/>
          <w:szCs w:val="24"/>
        </w:rPr>
        <w:t>enthusiasm for</w:t>
      </w:r>
      <w:r w:rsidRPr="00ED0E45">
        <w:rPr>
          <w:rFonts w:cstheme="minorHAnsi"/>
          <w:sz w:val="24"/>
          <w:szCs w:val="24"/>
        </w:rPr>
        <w:t xml:space="preserve"> programme music.</w:t>
      </w:r>
      <w:r w:rsidR="001F58C0" w:rsidRPr="001F58C0">
        <w:rPr>
          <w:rFonts w:cstheme="minorHAnsi"/>
          <w:i/>
          <w:iCs/>
          <w:sz w:val="24"/>
          <w:szCs w:val="24"/>
        </w:rPr>
        <w:t xml:space="preserve"> </w:t>
      </w:r>
      <w:r w:rsidR="001F58C0" w:rsidRPr="00A20FD9">
        <w:rPr>
          <w:rFonts w:cstheme="minorHAnsi"/>
          <w:sz w:val="24"/>
          <w:szCs w:val="24"/>
        </w:rPr>
        <w:t>His music is rooted in the structures and compos</w:t>
      </w:r>
      <w:r w:rsidR="000A31D6">
        <w:rPr>
          <w:rFonts w:cstheme="minorHAnsi"/>
          <w:sz w:val="24"/>
          <w:szCs w:val="24"/>
        </w:rPr>
        <w:t xml:space="preserve">ing </w:t>
      </w:r>
      <w:r w:rsidR="001F58C0" w:rsidRPr="00A20FD9">
        <w:rPr>
          <w:rFonts w:cstheme="minorHAnsi"/>
          <w:sz w:val="24"/>
          <w:szCs w:val="24"/>
        </w:rPr>
        <w:t xml:space="preserve">techniques of the Classical masters. While some contemporaries found his music to be </w:t>
      </w:r>
      <w:r w:rsidR="000A31D6">
        <w:rPr>
          <w:rFonts w:cstheme="minorHAnsi"/>
          <w:sz w:val="24"/>
          <w:szCs w:val="24"/>
        </w:rPr>
        <w:t>too</w:t>
      </w:r>
      <w:r w:rsidR="001F58C0" w:rsidRPr="00A20FD9">
        <w:rPr>
          <w:rFonts w:cstheme="minorHAnsi"/>
          <w:sz w:val="24"/>
          <w:szCs w:val="24"/>
        </w:rPr>
        <w:t xml:space="preserve"> academic, his contribution and craftsmanship were </w:t>
      </w:r>
      <w:r w:rsidR="001D2EE4" w:rsidRPr="00A20FD9">
        <w:rPr>
          <w:rFonts w:cstheme="minorHAnsi"/>
          <w:sz w:val="24"/>
          <w:szCs w:val="24"/>
        </w:rPr>
        <w:t xml:space="preserve">much </w:t>
      </w:r>
      <w:r w:rsidR="001F58C0" w:rsidRPr="00A20FD9">
        <w:rPr>
          <w:rFonts w:cstheme="minorHAnsi"/>
          <w:sz w:val="24"/>
          <w:szCs w:val="24"/>
        </w:rPr>
        <w:t xml:space="preserve">admired </w:t>
      </w:r>
      <w:r w:rsidR="001D2EE4" w:rsidRPr="00A20FD9">
        <w:rPr>
          <w:rFonts w:cstheme="minorHAnsi"/>
          <w:sz w:val="24"/>
          <w:szCs w:val="24"/>
        </w:rPr>
        <w:t>and</w:t>
      </w:r>
      <w:r w:rsidR="00A20FD9" w:rsidRPr="00A20FD9">
        <w:rPr>
          <w:rFonts w:cstheme="minorHAnsi"/>
          <w:sz w:val="24"/>
          <w:szCs w:val="24"/>
        </w:rPr>
        <w:t xml:space="preserve"> t</w:t>
      </w:r>
      <w:r w:rsidR="001F58C0" w:rsidRPr="00A20FD9">
        <w:rPr>
          <w:rFonts w:cstheme="minorHAnsi"/>
          <w:sz w:val="24"/>
          <w:szCs w:val="24"/>
        </w:rPr>
        <w:t xml:space="preserve">he detailed construction of </w:t>
      </w:r>
      <w:r w:rsidR="00812CCA">
        <w:rPr>
          <w:rFonts w:cstheme="minorHAnsi"/>
          <w:sz w:val="24"/>
          <w:szCs w:val="24"/>
        </w:rPr>
        <w:t>his</w:t>
      </w:r>
      <w:r w:rsidR="001F58C0" w:rsidRPr="00A20FD9">
        <w:rPr>
          <w:rFonts w:cstheme="minorHAnsi"/>
          <w:sz w:val="24"/>
          <w:szCs w:val="24"/>
        </w:rPr>
        <w:t xml:space="preserve"> works was a starting point and an inspiration for a generation of composers.</w:t>
      </w:r>
      <w:r w:rsidR="003C754E">
        <w:rPr>
          <w:rFonts w:cstheme="minorHAnsi"/>
          <w:sz w:val="24"/>
          <w:szCs w:val="24"/>
        </w:rPr>
        <w:t xml:space="preserve"> </w:t>
      </w:r>
      <w:r w:rsidR="003C754E" w:rsidRPr="00371C3D">
        <w:rPr>
          <w:rFonts w:cstheme="minorHAnsi"/>
          <w:sz w:val="24"/>
          <w:szCs w:val="24"/>
        </w:rPr>
        <w:t>For three s</w:t>
      </w:r>
      <w:r w:rsidR="00963D8C" w:rsidRPr="00371C3D">
        <w:rPr>
          <w:rFonts w:cstheme="minorHAnsi"/>
          <w:sz w:val="24"/>
          <w:szCs w:val="24"/>
        </w:rPr>
        <w:t>easons he directed the Vienna Philharmonic Orchestra</w:t>
      </w:r>
      <w:r w:rsidR="00E24EE6" w:rsidRPr="00371C3D">
        <w:rPr>
          <w:rFonts w:cstheme="minorHAnsi"/>
          <w:sz w:val="24"/>
          <w:szCs w:val="24"/>
        </w:rPr>
        <w:t xml:space="preserve">, </w:t>
      </w:r>
      <w:r w:rsidR="000A711A" w:rsidRPr="00371C3D">
        <w:rPr>
          <w:rFonts w:cstheme="minorHAnsi"/>
          <w:sz w:val="24"/>
          <w:szCs w:val="24"/>
        </w:rPr>
        <w:t xml:space="preserve">often </w:t>
      </w:r>
      <w:r w:rsidR="00E17515" w:rsidRPr="00371C3D">
        <w:rPr>
          <w:rFonts w:cstheme="minorHAnsi"/>
          <w:sz w:val="24"/>
          <w:szCs w:val="24"/>
        </w:rPr>
        <w:t xml:space="preserve">choosing </w:t>
      </w:r>
      <w:r w:rsidR="000A711A" w:rsidRPr="00371C3D">
        <w:rPr>
          <w:rFonts w:cstheme="minorHAnsi"/>
          <w:sz w:val="24"/>
          <w:szCs w:val="24"/>
        </w:rPr>
        <w:t>less conservative music</w:t>
      </w:r>
      <w:r w:rsidR="00371C3D">
        <w:rPr>
          <w:rFonts w:cstheme="minorHAnsi"/>
          <w:sz w:val="24"/>
          <w:szCs w:val="24"/>
        </w:rPr>
        <w:t xml:space="preserve"> than might have been expected</w:t>
      </w:r>
      <w:r w:rsidR="000A711A" w:rsidRPr="00371C3D">
        <w:rPr>
          <w:rFonts w:cstheme="minorHAnsi"/>
          <w:sz w:val="24"/>
          <w:szCs w:val="24"/>
        </w:rPr>
        <w:t xml:space="preserve">, and </w:t>
      </w:r>
      <w:r w:rsidR="00487863" w:rsidRPr="00371C3D">
        <w:rPr>
          <w:rFonts w:cstheme="minorHAnsi"/>
          <w:sz w:val="24"/>
          <w:szCs w:val="24"/>
        </w:rPr>
        <w:t>enco</w:t>
      </w:r>
      <w:r w:rsidR="008C60F8" w:rsidRPr="00371C3D">
        <w:rPr>
          <w:rFonts w:cstheme="minorHAnsi"/>
          <w:sz w:val="24"/>
          <w:szCs w:val="24"/>
        </w:rPr>
        <w:t>urag</w:t>
      </w:r>
      <w:r w:rsidR="000A711A" w:rsidRPr="00371C3D">
        <w:rPr>
          <w:rFonts w:cstheme="minorHAnsi"/>
          <w:sz w:val="24"/>
          <w:szCs w:val="24"/>
        </w:rPr>
        <w:t xml:space="preserve">ing </w:t>
      </w:r>
      <w:r w:rsidR="00BE571B" w:rsidRPr="00371C3D">
        <w:rPr>
          <w:rFonts w:cstheme="minorHAnsi"/>
          <w:sz w:val="24"/>
          <w:szCs w:val="24"/>
        </w:rPr>
        <w:t>composers such as Dvorak, Mah</w:t>
      </w:r>
      <w:r w:rsidR="008D0F39">
        <w:rPr>
          <w:rFonts w:cstheme="minorHAnsi"/>
          <w:sz w:val="24"/>
          <w:szCs w:val="24"/>
        </w:rPr>
        <w:t>l</w:t>
      </w:r>
      <w:r w:rsidR="00BE571B" w:rsidRPr="00371C3D">
        <w:rPr>
          <w:rFonts w:cstheme="minorHAnsi"/>
          <w:sz w:val="24"/>
          <w:szCs w:val="24"/>
        </w:rPr>
        <w:t xml:space="preserve">er and Nielsen </w:t>
      </w:r>
      <w:r w:rsidR="00623D05" w:rsidRPr="00371C3D">
        <w:rPr>
          <w:rFonts w:cstheme="minorHAnsi"/>
          <w:sz w:val="24"/>
          <w:szCs w:val="24"/>
        </w:rPr>
        <w:t xml:space="preserve">. </w:t>
      </w:r>
    </w:p>
    <w:p w14:paraId="3A970C80" w14:textId="77777777" w:rsidR="000C5E1B" w:rsidRPr="000C5E1B" w:rsidRDefault="000C5E1B" w:rsidP="001B2FB4">
      <w:pPr>
        <w:spacing w:after="0"/>
        <w:rPr>
          <w:rFonts w:cstheme="minorHAnsi"/>
          <w:i/>
          <w:iCs/>
          <w:sz w:val="24"/>
          <w:szCs w:val="24"/>
        </w:rPr>
      </w:pPr>
    </w:p>
    <w:p w14:paraId="5194B4E7" w14:textId="7916643D" w:rsidR="00355EA4" w:rsidRPr="007030D2" w:rsidRDefault="00A20FD9" w:rsidP="00355EA4">
      <w:pPr>
        <w:spacing w:after="0"/>
        <w:rPr>
          <w:rFonts w:cstheme="minorHAnsi"/>
          <w:i/>
          <w:iCs/>
          <w:sz w:val="24"/>
          <w:szCs w:val="24"/>
        </w:rPr>
      </w:pPr>
      <w:r w:rsidRPr="00A20FD9">
        <w:rPr>
          <w:rFonts w:cstheme="minorHAnsi"/>
          <w:sz w:val="24"/>
          <w:szCs w:val="24"/>
        </w:rPr>
        <w:t xml:space="preserve">In the summer of 1880 Brahms </w:t>
      </w:r>
      <w:r w:rsidR="003D701D">
        <w:rPr>
          <w:rFonts w:cstheme="minorHAnsi"/>
          <w:sz w:val="24"/>
          <w:szCs w:val="24"/>
        </w:rPr>
        <w:t xml:space="preserve">was </w:t>
      </w:r>
      <w:r w:rsidRPr="00A20FD9">
        <w:rPr>
          <w:rFonts w:cstheme="minorHAnsi"/>
          <w:sz w:val="24"/>
          <w:szCs w:val="24"/>
        </w:rPr>
        <w:t>given an honorary doctorate by Breslau University</w:t>
      </w:r>
      <w:r w:rsidR="00E66340">
        <w:rPr>
          <w:rFonts w:cstheme="minorHAnsi"/>
          <w:sz w:val="24"/>
          <w:szCs w:val="24"/>
        </w:rPr>
        <w:t xml:space="preserve">. </w:t>
      </w:r>
      <w:r w:rsidR="00B64D52">
        <w:rPr>
          <w:rFonts w:cstheme="minorHAnsi"/>
          <w:sz w:val="24"/>
          <w:szCs w:val="24"/>
        </w:rPr>
        <w:t>He</w:t>
      </w:r>
      <w:r w:rsidR="00E66340" w:rsidRPr="00A20FD9">
        <w:rPr>
          <w:rFonts w:cstheme="minorHAnsi"/>
          <w:sz w:val="24"/>
          <w:szCs w:val="24"/>
        </w:rPr>
        <w:t xml:space="preserve"> was 46 years old and had already produced hundreds of songs, two symphonies, a piano concerto, his violin concerto, and the German Requiem. </w:t>
      </w:r>
      <w:r w:rsidR="004622B9">
        <w:rPr>
          <w:rFonts w:cstheme="minorHAnsi"/>
          <w:sz w:val="24"/>
          <w:szCs w:val="24"/>
        </w:rPr>
        <w:t>To</w:t>
      </w:r>
      <w:r w:rsidRPr="00A20FD9">
        <w:rPr>
          <w:rFonts w:cstheme="minorHAnsi"/>
          <w:sz w:val="24"/>
          <w:szCs w:val="24"/>
        </w:rPr>
        <w:t xml:space="preserve"> say thank you he produced the Academic Festival </w:t>
      </w:r>
      <w:r w:rsidR="00E453A3">
        <w:rPr>
          <w:rFonts w:cstheme="minorHAnsi"/>
          <w:sz w:val="24"/>
          <w:szCs w:val="24"/>
        </w:rPr>
        <w:t>O</w:t>
      </w:r>
      <w:r w:rsidR="00001749">
        <w:rPr>
          <w:rFonts w:cstheme="minorHAnsi"/>
          <w:sz w:val="24"/>
          <w:szCs w:val="24"/>
        </w:rPr>
        <w:t xml:space="preserve">verture </w:t>
      </w:r>
      <w:r w:rsidRPr="00A20FD9">
        <w:rPr>
          <w:rFonts w:cstheme="minorHAnsi"/>
          <w:sz w:val="24"/>
          <w:szCs w:val="24"/>
        </w:rPr>
        <w:t xml:space="preserve">and the Tragic </w:t>
      </w:r>
      <w:r w:rsidR="00E453A3">
        <w:rPr>
          <w:rFonts w:cstheme="minorHAnsi"/>
          <w:sz w:val="24"/>
          <w:szCs w:val="24"/>
        </w:rPr>
        <w:t>O</w:t>
      </w:r>
      <w:r w:rsidRPr="00A20FD9">
        <w:rPr>
          <w:rFonts w:cstheme="minorHAnsi"/>
          <w:sz w:val="24"/>
          <w:szCs w:val="24"/>
        </w:rPr>
        <w:t>verture</w:t>
      </w:r>
      <w:r w:rsidR="00001749">
        <w:rPr>
          <w:rFonts w:cstheme="minorHAnsi"/>
          <w:sz w:val="24"/>
          <w:szCs w:val="24"/>
        </w:rPr>
        <w:t xml:space="preserve">, </w:t>
      </w:r>
      <w:r w:rsidR="00B64D52">
        <w:rPr>
          <w:rFonts w:cstheme="minorHAnsi"/>
          <w:sz w:val="24"/>
          <w:szCs w:val="24"/>
        </w:rPr>
        <w:t xml:space="preserve">both being </w:t>
      </w:r>
      <w:r w:rsidRPr="00A20FD9">
        <w:rPr>
          <w:rFonts w:cstheme="minorHAnsi"/>
          <w:sz w:val="24"/>
          <w:szCs w:val="24"/>
        </w:rPr>
        <w:t>premièred in Vienna that year</w:t>
      </w:r>
      <w:r w:rsidR="00B64D52">
        <w:rPr>
          <w:rFonts w:cstheme="minorHAnsi"/>
          <w:sz w:val="24"/>
          <w:szCs w:val="24"/>
        </w:rPr>
        <w:t xml:space="preserve"> where he spent most of his professional life.</w:t>
      </w:r>
      <w:r w:rsidRPr="00A20FD9">
        <w:rPr>
          <w:rFonts w:cstheme="minorHAnsi"/>
          <w:sz w:val="24"/>
          <w:szCs w:val="24"/>
        </w:rPr>
        <w:t>.</w:t>
      </w:r>
      <w:r w:rsidR="00355EA4" w:rsidRPr="00355EA4">
        <w:rPr>
          <w:rFonts w:cstheme="minorHAnsi"/>
          <w:i/>
          <w:iCs/>
          <w:sz w:val="24"/>
          <w:szCs w:val="24"/>
        </w:rPr>
        <w:t xml:space="preserve"> </w:t>
      </w:r>
    </w:p>
    <w:p w14:paraId="0C570C5E" w14:textId="71D0CE5C" w:rsidR="007B5C9E" w:rsidRDefault="00BC2E6A" w:rsidP="00463A3E">
      <w:pPr>
        <w:spacing w:after="0"/>
        <w:rPr>
          <w:rFonts w:cstheme="minorHAnsi"/>
          <w:sz w:val="24"/>
          <w:szCs w:val="24"/>
        </w:rPr>
      </w:pPr>
      <w:r w:rsidRPr="00BC2E6A">
        <w:rPr>
          <w:rFonts w:cstheme="minorHAnsi"/>
          <w:sz w:val="24"/>
          <w:szCs w:val="24"/>
        </w:rPr>
        <w:t xml:space="preserve">The two pieces could hardly be more different. </w:t>
      </w:r>
      <w:r w:rsidR="006B4215" w:rsidRPr="006B4215">
        <w:rPr>
          <w:rFonts w:cstheme="minorHAnsi"/>
          <w:sz w:val="24"/>
          <w:szCs w:val="24"/>
        </w:rPr>
        <w:t xml:space="preserve">Referring to his work on the </w:t>
      </w:r>
      <w:r w:rsidR="006B4215" w:rsidRPr="00550B43">
        <w:rPr>
          <w:rFonts w:cstheme="minorHAnsi"/>
          <w:i/>
          <w:iCs/>
          <w:sz w:val="24"/>
          <w:szCs w:val="24"/>
        </w:rPr>
        <w:t>Academic Festival Overture</w:t>
      </w:r>
      <w:r w:rsidR="006B4215" w:rsidRPr="006B4215">
        <w:rPr>
          <w:rFonts w:cstheme="minorHAnsi"/>
          <w:sz w:val="24"/>
          <w:szCs w:val="24"/>
        </w:rPr>
        <w:t xml:space="preserve">, he wrote "While I was at it, I could not resist giving the satisfaction to my melancholy temperament of also writing a tragedy overture". </w:t>
      </w:r>
      <w:r w:rsidR="007E7EF6">
        <w:rPr>
          <w:rFonts w:cstheme="minorHAnsi"/>
          <w:sz w:val="24"/>
          <w:szCs w:val="24"/>
        </w:rPr>
        <w:t xml:space="preserve">He </w:t>
      </w:r>
      <w:r w:rsidR="00492F15">
        <w:rPr>
          <w:rFonts w:cstheme="minorHAnsi"/>
          <w:sz w:val="24"/>
          <w:szCs w:val="24"/>
        </w:rPr>
        <w:t>could not think of an appropriate title and wrote to</w:t>
      </w:r>
      <w:r w:rsidR="00514571">
        <w:rPr>
          <w:rFonts w:cstheme="minorHAnsi"/>
          <w:sz w:val="24"/>
          <w:szCs w:val="24"/>
        </w:rPr>
        <w:t xml:space="preserve"> </w:t>
      </w:r>
      <w:r w:rsidR="002C5027">
        <w:rPr>
          <w:rFonts w:cstheme="minorHAnsi"/>
          <w:sz w:val="24"/>
          <w:szCs w:val="24"/>
        </w:rPr>
        <w:t xml:space="preserve">the conductor of the first performance that </w:t>
      </w:r>
      <w:r w:rsidR="00463A3E" w:rsidRPr="00463A3E">
        <w:rPr>
          <w:rFonts w:cstheme="minorHAnsi"/>
          <w:sz w:val="24"/>
          <w:szCs w:val="24"/>
        </w:rPr>
        <w:t>“You</w:t>
      </w:r>
      <w:r w:rsidR="00463A3E">
        <w:rPr>
          <w:rFonts w:cstheme="minorHAnsi"/>
          <w:sz w:val="24"/>
          <w:szCs w:val="24"/>
        </w:rPr>
        <w:t xml:space="preserve"> </w:t>
      </w:r>
      <w:r w:rsidR="00463A3E" w:rsidRPr="00463A3E">
        <w:rPr>
          <w:rFonts w:cstheme="minorHAnsi"/>
          <w:sz w:val="24"/>
          <w:szCs w:val="24"/>
        </w:rPr>
        <w:t xml:space="preserve">may include a ‘dramatic’ or ‘tragic’ or ‘Tragedy Overture’ in your </w:t>
      </w:r>
      <w:r w:rsidR="00463A3E">
        <w:rPr>
          <w:rFonts w:cstheme="minorHAnsi"/>
          <w:sz w:val="24"/>
          <w:szCs w:val="24"/>
        </w:rPr>
        <w:t xml:space="preserve">concert </w:t>
      </w:r>
      <w:r w:rsidR="00463A3E" w:rsidRPr="00463A3E">
        <w:rPr>
          <w:rFonts w:cstheme="minorHAnsi"/>
          <w:sz w:val="24"/>
          <w:szCs w:val="24"/>
        </w:rPr>
        <w:t>program; I</w:t>
      </w:r>
      <w:r w:rsidR="00463A3E">
        <w:rPr>
          <w:rFonts w:cstheme="minorHAnsi"/>
          <w:sz w:val="24"/>
          <w:szCs w:val="24"/>
        </w:rPr>
        <w:t xml:space="preserve"> </w:t>
      </w:r>
      <w:r w:rsidR="00463A3E" w:rsidRPr="00463A3E">
        <w:rPr>
          <w:rFonts w:cstheme="minorHAnsi"/>
          <w:sz w:val="24"/>
          <w:szCs w:val="24"/>
        </w:rPr>
        <w:t>cannot find a proper title to fit it.”</w:t>
      </w:r>
      <w:r w:rsidR="00463A3E">
        <w:rPr>
          <w:rFonts w:cstheme="minorHAnsi"/>
          <w:sz w:val="24"/>
          <w:szCs w:val="24"/>
        </w:rPr>
        <w:t xml:space="preserve"> </w:t>
      </w:r>
      <w:r w:rsidR="006B4215" w:rsidRPr="00BC2E6A">
        <w:rPr>
          <w:rFonts w:cstheme="minorHAnsi"/>
          <w:sz w:val="24"/>
          <w:szCs w:val="24"/>
        </w:rPr>
        <w:t xml:space="preserve">The </w:t>
      </w:r>
      <w:r w:rsidR="006B4215" w:rsidRPr="001F6DBF">
        <w:rPr>
          <w:rFonts w:cstheme="minorHAnsi"/>
          <w:i/>
          <w:iCs/>
          <w:sz w:val="24"/>
          <w:szCs w:val="24"/>
        </w:rPr>
        <w:t>Academic Festival Overture</w:t>
      </w:r>
      <w:r w:rsidR="006B4215" w:rsidRPr="00BC2E6A">
        <w:rPr>
          <w:rFonts w:cstheme="minorHAnsi"/>
          <w:sz w:val="24"/>
          <w:szCs w:val="24"/>
        </w:rPr>
        <w:t xml:space="preserve"> is a</w:t>
      </w:r>
      <w:r w:rsidR="006B4215">
        <w:rPr>
          <w:rFonts w:cstheme="minorHAnsi"/>
          <w:sz w:val="24"/>
          <w:szCs w:val="24"/>
        </w:rPr>
        <w:t>n</w:t>
      </w:r>
      <w:r w:rsidR="006B4215" w:rsidRPr="00BC2E6A">
        <w:rPr>
          <w:rFonts w:cstheme="minorHAnsi"/>
          <w:sz w:val="24"/>
          <w:szCs w:val="24"/>
        </w:rPr>
        <w:t xml:space="preserve"> extrovert work</w:t>
      </w:r>
      <w:r w:rsidR="006B4215">
        <w:rPr>
          <w:rFonts w:cstheme="minorHAnsi"/>
          <w:sz w:val="24"/>
          <w:szCs w:val="24"/>
        </w:rPr>
        <w:t xml:space="preserve">, appropriately quoting student songs. </w:t>
      </w:r>
      <w:r w:rsidR="006B4215" w:rsidRPr="00BC2E6A">
        <w:rPr>
          <w:rFonts w:cstheme="minorHAnsi"/>
          <w:sz w:val="24"/>
          <w:szCs w:val="24"/>
        </w:rPr>
        <w:t xml:space="preserve">In stark contrast, the </w:t>
      </w:r>
      <w:r w:rsidR="006B4215" w:rsidRPr="001F6DBF">
        <w:rPr>
          <w:rFonts w:cstheme="minorHAnsi"/>
          <w:i/>
          <w:iCs/>
          <w:sz w:val="24"/>
          <w:szCs w:val="24"/>
        </w:rPr>
        <w:t>Tragic Overture</w:t>
      </w:r>
      <w:r w:rsidR="006B4215" w:rsidRPr="00BC2E6A">
        <w:rPr>
          <w:rFonts w:cstheme="minorHAnsi"/>
          <w:sz w:val="24"/>
          <w:szCs w:val="24"/>
        </w:rPr>
        <w:t xml:space="preserve"> is </w:t>
      </w:r>
      <w:r w:rsidR="00CC709B">
        <w:rPr>
          <w:rFonts w:cstheme="minorHAnsi"/>
          <w:sz w:val="24"/>
          <w:szCs w:val="24"/>
        </w:rPr>
        <w:t>seriously solemn</w:t>
      </w:r>
      <w:r w:rsidR="00D63427">
        <w:rPr>
          <w:rFonts w:cstheme="minorHAnsi"/>
          <w:sz w:val="24"/>
          <w:szCs w:val="24"/>
        </w:rPr>
        <w:t xml:space="preserve">. </w:t>
      </w:r>
      <w:r w:rsidRPr="00BC2E6A">
        <w:rPr>
          <w:rFonts w:cstheme="minorHAnsi"/>
          <w:sz w:val="24"/>
          <w:szCs w:val="24"/>
        </w:rPr>
        <w:t xml:space="preserve">Although Brahms never disclosed what tragedy he had in mind, </w:t>
      </w:r>
      <w:r w:rsidR="00D24C7C">
        <w:rPr>
          <w:rFonts w:cstheme="minorHAnsi"/>
          <w:sz w:val="24"/>
          <w:szCs w:val="24"/>
        </w:rPr>
        <w:t xml:space="preserve">the music </w:t>
      </w:r>
      <w:r w:rsidRPr="00BC2E6A">
        <w:rPr>
          <w:rFonts w:cstheme="minorHAnsi"/>
          <w:sz w:val="24"/>
          <w:szCs w:val="24"/>
        </w:rPr>
        <w:t>conjure</w:t>
      </w:r>
      <w:r w:rsidR="009D674E">
        <w:rPr>
          <w:rFonts w:cstheme="minorHAnsi"/>
          <w:sz w:val="24"/>
          <w:szCs w:val="24"/>
        </w:rPr>
        <w:t>s</w:t>
      </w:r>
      <w:r w:rsidRPr="00BC2E6A">
        <w:rPr>
          <w:rFonts w:cstheme="minorHAnsi"/>
          <w:sz w:val="24"/>
          <w:szCs w:val="24"/>
        </w:rPr>
        <w:t xml:space="preserve"> up an image of the struggles of a hero against fate, and the nature of the music strongly suggests a conflict. </w:t>
      </w:r>
    </w:p>
    <w:p w14:paraId="52FDF340" w14:textId="77777777" w:rsidR="00EB17BF" w:rsidRDefault="00EB17BF" w:rsidP="00DA495D">
      <w:pPr>
        <w:spacing w:after="0"/>
        <w:rPr>
          <w:rFonts w:cstheme="minorHAnsi"/>
          <w:sz w:val="24"/>
          <w:szCs w:val="24"/>
        </w:rPr>
      </w:pPr>
    </w:p>
    <w:p w14:paraId="573913A5" w14:textId="406F7E81" w:rsidR="000F2890" w:rsidRDefault="001D2BD2" w:rsidP="000F289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its structure </w:t>
      </w:r>
      <w:r w:rsidR="001F6DBF">
        <w:rPr>
          <w:rFonts w:cstheme="minorHAnsi"/>
          <w:sz w:val="24"/>
          <w:szCs w:val="24"/>
        </w:rPr>
        <w:t>t</w:t>
      </w:r>
      <w:r w:rsidR="001C0F5A" w:rsidRPr="001C0F5A">
        <w:rPr>
          <w:rFonts w:cstheme="minorHAnsi"/>
          <w:sz w:val="24"/>
          <w:szCs w:val="24"/>
        </w:rPr>
        <w:t xml:space="preserve">he </w:t>
      </w:r>
      <w:r w:rsidR="007B5C9E" w:rsidRPr="001F6DBF">
        <w:rPr>
          <w:rFonts w:cstheme="minorHAnsi"/>
          <w:i/>
          <w:iCs/>
          <w:sz w:val="24"/>
          <w:szCs w:val="24"/>
        </w:rPr>
        <w:t>Tragic O</w:t>
      </w:r>
      <w:r w:rsidR="001C0F5A" w:rsidRPr="001F6DBF">
        <w:rPr>
          <w:rFonts w:cstheme="minorHAnsi"/>
          <w:i/>
          <w:iCs/>
          <w:sz w:val="24"/>
          <w:szCs w:val="24"/>
        </w:rPr>
        <w:t>verture</w:t>
      </w:r>
      <w:r w:rsidR="001C0F5A" w:rsidRPr="001C0F5A">
        <w:rPr>
          <w:rFonts w:cstheme="minorHAnsi"/>
          <w:sz w:val="24"/>
          <w:szCs w:val="24"/>
        </w:rPr>
        <w:t xml:space="preserve"> is essentially </w:t>
      </w:r>
      <w:r w:rsidR="00A61161">
        <w:rPr>
          <w:rFonts w:cstheme="minorHAnsi"/>
          <w:sz w:val="24"/>
          <w:szCs w:val="24"/>
        </w:rPr>
        <w:t>like the first movement of a symphony</w:t>
      </w:r>
      <w:r w:rsidR="00FC3FAD">
        <w:rPr>
          <w:rFonts w:cstheme="minorHAnsi"/>
          <w:sz w:val="24"/>
          <w:szCs w:val="24"/>
        </w:rPr>
        <w:t xml:space="preserve">. </w:t>
      </w:r>
      <w:r w:rsidR="00BC2E6A" w:rsidRPr="00BC2E6A">
        <w:rPr>
          <w:rFonts w:cstheme="minorHAnsi"/>
          <w:sz w:val="24"/>
          <w:szCs w:val="24"/>
        </w:rPr>
        <w:t xml:space="preserve">Two powerful chords lead to a restless, brooding string theme, </w:t>
      </w:r>
      <w:r w:rsidR="00A51C12">
        <w:rPr>
          <w:rFonts w:cstheme="minorHAnsi"/>
          <w:sz w:val="24"/>
          <w:szCs w:val="24"/>
        </w:rPr>
        <w:t>with ominous timpani</w:t>
      </w:r>
      <w:r w:rsidR="00105CA9">
        <w:rPr>
          <w:rFonts w:cstheme="minorHAnsi"/>
          <w:sz w:val="24"/>
          <w:szCs w:val="24"/>
        </w:rPr>
        <w:t>.</w:t>
      </w:r>
      <w:r w:rsidR="00653B53">
        <w:rPr>
          <w:rFonts w:cstheme="minorHAnsi"/>
          <w:sz w:val="24"/>
          <w:szCs w:val="24"/>
        </w:rPr>
        <w:t xml:space="preserve"> </w:t>
      </w:r>
      <w:r w:rsidR="00266575" w:rsidRPr="00266575">
        <w:rPr>
          <w:rFonts w:cstheme="minorHAnsi"/>
          <w:sz w:val="24"/>
          <w:szCs w:val="24"/>
        </w:rPr>
        <w:t xml:space="preserve">A simple march </w:t>
      </w:r>
      <w:r w:rsidR="00567FE9">
        <w:rPr>
          <w:rFonts w:cstheme="minorHAnsi"/>
          <w:sz w:val="24"/>
          <w:szCs w:val="24"/>
        </w:rPr>
        <w:t>them</w:t>
      </w:r>
      <w:r w:rsidR="00D30DFB">
        <w:rPr>
          <w:rFonts w:cstheme="minorHAnsi"/>
          <w:sz w:val="24"/>
          <w:szCs w:val="24"/>
        </w:rPr>
        <w:t>e,</w:t>
      </w:r>
      <w:r w:rsidR="00266575" w:rsidRPr="00266575">
        <w:rPr>
          <w:rFonts w:cstheme="minorHAnsi"/>
          <w:sz w:val="24"/>
          <w:szCs w:val="24"/>
        </w:rPr>
        <w:t xml:space="preserve"> beginning with a dotted figure</w:t>
      </w:r>
      <w:r w:rsidR="00D30DFB">
        <w:rPr>
          <w:rFonts w:cstheme="minorHAnsi"/>
          <w:sz w:val="24"/>
          <w:szCs w:val="24"/>
        </w:rPr>
        <w:t>,</w:t>
      </w:r>
      <w:r w:rsidR="00266575" w:rsidRPr="00266575">
        <w:rPr>
          <w:rFonts w:cstheme="minorHAnsi"/>
          <w:sz w:val="24"/>
          <w:szCs w:val="24"/>
        </w:rPr>
        <w:t xml:space="preserve"> immediately answers the strings, </w:t>
      </w:r>
      <w:r w:rsidR="00266575">
        <w:rPr>
          <w:rFonts w:cstheme="minorHAnsi"/>
          <w:sz w:val="24"/>
          <w:szCs w:val="24"/>
        </w:rPr>
        <w:t xml:space="preserve">and </w:t>
      </w:r>
      <w:r w:rsidR="003E4ED1">
        <w:rPr>
          <w:rFonts w:cstheme="minorHAnsi"/>
          <w:sz w:val="24"/>
          <w:szCs w:val="24"/>
        </w:rPr>
        <w:t xml:space="preserve">all </w:t>
      </w:r>
      <w:r w:rsidR="00B30AAF">
        <w:rPr>
          <w:rFonts w:cstheme="minorHAnsi"/>
          <w:sz w:val="24"/>
          <w:szCs w:val="24"/>
        </w:rPr>
        <w:t xml:space="preserve">this is </w:t>
      </w:r>
      <w:r w:rsidR="00BC2E6A" w:rsidRPr="00BC2E6A">
        <w:rPr>
          <w:rFonts w:cstheme="minorHAnsi"/>
          <w:sz w:val="24"/>
          <w:szCs w:val="24"/>
        </w:rPr>
        <w:t xml:space="preserve">elaborately </w:t>
      </w:r>
      <w:r w:rsidR="00BC2E6A" w:rsidRPr="00BC2E6A">
        <w:rPr>
          <w:rFonts w:cstheme="minorHAnsi"/>
          <w:sz w:val="24"/>
          <w:szCs w:val="24"/>
        </w:rPr>
        <w:lastRenderedPageBreak/>
        <w:t>developed</w:t>
      </w:r>
      <w:r w:rsidR="0094477E">
        <w:rPr>
          <w:rFonts w:cstheme="minorHAnsi"/>
          <w:sz w:val="24"/>
          <w:szCs w:val="24"/>
        </w:rPr>
        <w:t xml:space="preserve"> </w:t>
      </w:r>
      <w:r w:rsidR="006F792D">
        <w:rPr>
          <w:rFonts w:cstheme="minorHAnsi"/>
          <w:sz w:val="24"/>
          <w:szCs w:val="24"/>
        </w:rPr>
        <w:t>throughout</w:t>
      </w:r>
      <w:r w:rsidR="006F792D">
        <w:rPr>
          <w:rFonts w:cstheme="minorHAnsi"/>
          <w:sz w:val="24"/>
          <w:szCs w:val="24"/>
        </w:rPr>
        <w:t xml:space="preserve"> </w:t>
      </w:r>
      <w:r w:rsidR="00306BFE" w:rsidRPr="00306BFE">
        <w:rPr>
          <w:rFonts w:cstheme="minorHAnsi"/>
          <w:sz w:val="24"/>
          <w:szCs w:val="24"/>
        </w:rPr>
        <w:t>the orchestra</w:t>
      </w:r>
      <w:r w:rsidR="00C85854">
        <w:rPr>
          <w:rFonts w:cstheme="minorHAnsi"/>
          <w:sz w:val="24"/>
          <w:szCs w:val="24"/>
        </w:rPr>
        <w:t>,</w:t>
      </w:r>
      <w:r w:rsidR="001F7124">
        <w:rPr>
          <w:rFonts w:cstheme="minorHAnsi"/>
          <w:sz w:val="24"/>
          <w:szCs w:val="24"/>
        </w:rPr>
        <w:t xml:space="preserve"> </w:t>
      </w:r>
      <w:r w:rsidR="00BC2E6A" w:rsidRPr="00BC2E6A">
        <w:rPr>
          <w:rFonts w:cstheme="minorHAnsi"/>
          <w:sz w:val="24"/>
          <w:szCs w:val="24"/>
        </w:rPr>
        <w:t>suggest</w:t>
      </w:r>
      <w:r w:rsidR="00092184">
        <w:rPr>
          <w:rFonts w:cstheme="minorHAnsi"/>
          <w:sz w:val="24"/>
          <w:szCs w:val="24"/>
        </w:rPr>
        <w:t>ing</w:t>
      </w:r>
      <w:r w:rsidR="00BC2E6A" w:rsidRPr="00BC2E6A">
        <w:rPr>
          <w:rFonts w:cstheme="minorHAnsi"/>
          <w:sz w:val="24"/>
          <w:szCs w:val="24"/>
        </w:rPr>
        <w:t xml:space="preserve"> an</w:t>
      </w:r>
      <w:r w:rsidR="001F7124">
        <w:rPr>
          <w:rFonts w:cstheme="minorHAnsi"/>
          <w:sz w:val="24"/>
          <w:szCs w:val="24"/>
        </w:rPr>
        <w:t xml:space="preserve"> intense </w:t>
      </w:r>
      <w:r w:rsidR="00BC2E6A" w:rsidRPr="00BC2E6A">
        <w:rPr>
          <w:rFonts w:cstheme="minorHAnsi"/>
          <w:sz w:val="24"/>
          <w:szCs w:val="24"/>
        </w:rPr>
        <w:t xml:space="preserve"> imaginary struggle</w:t>
      </w:r>
      <w:r w:rsidR="001F7124">
        <w:rPr>
          <w:rFonts w:cstheme="minorHAnsi"/>
          <w:sz w:val="24"/>
          <w:szCs w:val="24"/>
        </w:rPr>
        <w:t>.</w:t>
      </w:r>
      <w:r w:rsidR="00BC2E6A" w:rsidRPr="00BC2E6A">
        <w:rPr>
          <w:rFonts w:cstheme="minorHAnsi"/>
          <w:sz w:val="24"/>
          <w:szCs w:val="24"/>
        </w:rPr>
        <w:t xml:space="preserve"> After a slightly altered version of the opening </w:t>
      </w:r>
      <w:r w:rsidR="005C62C8">
        <w:rPr>
          <w:rFonts w:cstheme="minorHAnsi"/>
          <w:sz w:val="24"/>
          <w:szCs w:val="24"/>
        </w:rPr>
        <w:t xml:space="preserve">music </w:t>
      </w:r>
      <w:r w:rsidR="00BC2E6A" w:rsidRPr="00BC2E6A">
        <w:rPr>
          <w:rFonts w:cstheme="minorHAnsi"/>
          <w:sz w:val="24"/>
          <w:szCs w:val="24"/>
        </w:rPr>
        <w:t>a second theme</w:t>
      </w:r>
      <w:r w:rsidR="00915A1C" w:rsidRPr="00915A1C">
        <w:t xml:space="preserve"> </w:t>
      </w:r>
      <w:r w:rsidR="00AB66EE">
        <w:t xml:space="preserve">is </w:t>
      </w:r>
      <w:r w:rsidR="00915A1C" w:rsidRPr="00915A1C">
        <w:rPr>
          <w:rFonts w:cstheme="minorHAnsi"/>
          <w:sz w:val="24"/>
          <w:szCs w:val="24"/>
        </w:rPr>
        <w:t>announced by</w:t>
      </w:r>
      <w:r w:rsidR="00915A1C">
        <w:rPr>
          <w:rFonts w:cstheme="minorHAnsi"/>
          <w:sz w:val="24"/>
          <w:szCs w:val="24"/>
        </w:rPr>
        <w:t xml:space="preserve"> </w:t>
      </w:r>
      <w:r w:rsidR="00915A1C" w:rsidRPr="00915A1C">
        <w:rPr>
          <w:rFonts w:cstheme="minorHAnsi"/>
          <w:sz w:val="24"/>
          <w:szCs w:val="24"/>
        </w:rPr>
        <w:t xml:space="preserve">a plaintive oboe </w:t>
      </w:r>
      <w:r w:rsidR="00C85854">
        <w:rPr>
          <w:rFonts w:cstheme="minorHAnsi"/>
          <w:sz w:val="24"/>
          <w:szCs w:val="24"/>
        </w:rPr>
        <w:t>with</w:t>
      </w:r>
      <w:r w:rsidR="00915A1C" w:rsidRPr="00915A1C">
        <w:rPr>
          <w:rFonts w:cstheme="minorHAnsi"/>
          <w:sz w:val="24"/>
          <w:szCs w:val="24"/>
        </w:rPr>
        <w:t xml:space="preserve"> </w:t>
      </w:r>
      <w:r w:rsidR="00B92E37">
        <w:rPr>
          <w:rFonts w:cstheme="minorHAnsi"/>
          <w:sz w:val="24"/>
          <w:szCs w:val="24"/>
        </w:rPr>
        <w:t xml:space="preserve">even beats </w:t>
      </w:r>
      <w:r w:rsidR="00C85854">
        <w:rPr>
          <w:rFonts w:cstheme="minorHAnsi"/>
          <w:sz w:val="24"/>
          <w:szCs w:val="24"/>
        </w:rPr>
        <w:t>of</w:t>
      </w:r>
      <w:r w:rsidR="00B92E37">
        <w:rPr>
          <w:rFonts w:cstheme="minorHAnsi"/>
          <w:sz w:val="24"/>
          <w:szCs w:val="24"/>
        </w:rPr>
        <w:t xml:space="preserve"> </w:t>
      </w:r>
      <w:r w:rsidR="00915A1C" w:rsidRPr="00915A1C">
        <w:rPr>
          <w:rFonts w:cstheme="minorHAnsi"/>
          <w:sz w:val="24"/>
          <w:szCs w:val="24"/>
        </w:rPr>
        <w:t>stalking trombones</w:t>
      </w:r>
      <w:r w:rsidR="00C41E20">
        <w:rPr>
          <w:rFonts w:cstheme="minorHAnsi"/>
          <w:sz w:val="24"/>
          <w:szCs w:val="24"/>
        </w:rPr>
        <w:t xml:space="preserve"> </w:t>
      </w:r>
      <w:r w:rsidR="00C85854">
        <w:rPr>
          <w:rFonts w:cstheme="minorHAnsi"/>
          <w:sz w:val="24"/>
          <w:szCs w:val="24"/>
        </w:rPr>
        <w:t>giving</w:t>
      </w:r>
      <w:r w:rsidR="00C41E20">
        <w:rPr>
          <w:rFonts w:cstheme="minorHAnsi"/>
          <w:sz w:val="24"/>
          <w:szCs w:val="24"/>
        </w:rPr>
        <w:t xml:space="preserve"> </w:t>
      </w:r>
      <w:r w:rsidR="00BC2E6A" w:rsidRPr="00BC2E6A">
        <w:rPr>
          <w:rFonts w:cstheme="minorHAnsi"/>
          <w:sz w:val="24"/>
          <w:szCs w:val="24"/>
        </w:rPr>
        <w:t xml:space="preserve">a feeling of resignation. The music now alternates between struggle and resignation as both main ideas are enlarged and varied. </w:t>
      </w:r>
      <w:r w:rsidR="00AB66EE">
        <w:rPr>
          <w:rFonts w:cstheme="minorHAnsi"/>
          <w:sz w:val="24"/>
          <w:szCs w:val="24"/>
        </w:rPr>
        <w:t>A</w:t>
      </w:r>
      <w:r w:rsidR="00CB00F4" w:rsidRPr="00CB00F4">
        <w:rPr>
          <w:rFonts w:cstheme="minorHAnsi"/>
          <w:sz w:val="24"/>
          <w:szCs w:val="24"/>
        </w:rPr>
        <w:t xml:space="preserve"> third </w:t>
      </w:r>
      <w:r w:rsidR="004452D4">
        <w:rPr>
          <w:rFonts w:cstheme="minorHAnsi"/>
          <w:sz w:val="24"/>
          <w:szCs w:val="24"/>
        </w:rPr>
        <w:t>theme</w:t>
      </w:r>
      <w:r w:rsidR="00CB00F4" w:rsidRPr="00CB00F4">
        <w:rPr>
          <w:rFonts w:cstheme="minorHAnsi"/>
          <w:sz w:val="24"/>
          <w:szCs w:val="24"/>
        </w:rPr>
        <w:t xml:space="preserve"> is introduced by horn</w:t>
      </w:r>
      <w:r w:rsidR="00CB00F4">
        <w:rPr>
          <w:rFonts w:cstheme="minorHAnsi"/>
          <w:sz w:val="24"/>
          <w:szCs w:val="24"/>
        </w:rPr>
        <w:t xml:space="preserve"> </w:t>
      </w:r>
      <w:r w:rsidR="00CB00F4" w:rsidRPr="00CB00F4">
        <w:rPr>
          <w:rFonts w:cstheme="minorHAnsi"/>
          <w:sz w:val="24"/>
          <w:szCs w:val="24"/>
        </w:rPr>
        <w:t xml:space="preserve">calls and is taken over by </w:t>
      </w:r>
      <w:r w:rsidR="00AE371D">
        <w:rPr>
          <w:rFonts w:cstheme="minorHAnsi"/>
          <w:sz w:val="24"/>
          <w:szCs w:val="24"/>
        </w:rPr>
        <w:t xml:space="preserve">flowing </w:t>
      </w:r>
      <w:r w:rsidR="00CB00F4" w:rsidRPr="00CB00F4">
        <w:rPr>
          <w:rFonts w:cstheme="minorHAnsi"/>
          <w:sz w:val="24"/>
          <w:szCs w:val="24"/>
        </w:rPr>
        <w:t>violins</w:t>
      </w:r>
      <w:r w:rsidR="00AE371D" w:rsidRPr="00AE371D">
        <w:t xml:space="preserve"> </w:t>
      </w:r>
      <w:r w:rsidR="00AE371D" w:rsidRPr="00AE371D">
        <w:rPr>
          <w:rFonts w:cstheme="minorHAnsi"/>
          <w:sz w:val="24"/>
          <w:szCs w:val="24"/>
        </w:rPr>
        <w:t>over a busy bass line</w:t>
      </w:r>
      <w:r w:rsidR="00B44C85">
        <w:rPr>
          <w:rFonts w:cstheme="minorHAnsi"/>
          <w:sz w:val="24"/>
          <w:szCs w:val="24"/>
        </w:rPr>
        <w:t>.</w:t>
      </w:r>
      <w:r w:rsidR="00C962D6">
        <w:rPr>
          <w:rFonts w:cstheme="minorHAnsi"/>
          <w:sz w:val="24"/>
          <w:szCs w:val="24"/>
        </w:rPr>
        <w:t xml:space="preserve"> We can now sit back and </w:t>
      </w:r>
      <w:r w:rsidR="00B944B4">
        <w:rPr>
          <w:rFonts w:cstheme="minorHAnsi"/>
          <w:sz w:val="24"/>
          <w:szCs w:val="24"/>
        </w:rPr>
        <w:t>let the complex development of these ideas, assertive, energetic, myserious and romantic</w:t>
      </w:r>
      <w:r w:rsidR="009320CE">
        <w:rPr>
          <w:rFonts w:cstheme="minorHAnsi"/>
          <w:sz w:val="24"/>
          <w:szCs w:val="24"/>
        </w:rPr>
        <w:t>,</w:t>
      </w:r>
      <w:r w:rsidR="00B944B4">
        <w:rPr>
          <w:rFonts w:cstheme="minorHAnsi"/>
          <w:sz w:val="24"/>
          <w:szCs w:val="24"/>
        </w:rPr>
        <w:t xml:space="preserve"> </w:t>
      </w:r>
      <w:r w:rsidR="00B22799">
        <w:rPr>
          <w:rFonts w:cstheme="minorHAnsi"/>
          <w:sz w:val="24"/>
          <w:szCs w:val="24"/>
        </w:rPr>
        <w:t xml:space="preserve">flood over us until </w:t>
      </w:r>
      <w:r w:rsidR="00C75837">
        <w:rPr>
          <w:rFonts w:cstheme="minorHAnsi"/>
          <w:sz w:val="24"/>
          <w:szCs w:val="24"/>
        </w:rPr>
        <w:t>the ‘tragic’ opening music reappears and crashes on to the tragic end</w:t>
      </w:r>
      <w:r w:rsidR="00A61161">
        <w:rPr>
          <w:rFonts w:cstheme="minorHAnsi"/>
          <w:sz w:val="24"/>
          <w:szCs w:val="24"/>
        </w:rPr>
        <w:t>.</w:t>
      </w:r>
      <w:r w:rsidR="00B22799">
        <w:rPr>
          <w:rFonts w:cstheme="minorHAnsi"/>
          <w:sz w:val="24"/>
          <w:szCs w:val="24"/>
        </w:rPr>
        <w:t xml:space="preserve"> </w:t>
      </w:r>
      <w:r w:rsidR="00B44C85">
        <w:rPr>
          <w:rFonts w:cstheme="minorHAnsi"/>
          <w:sz w:val="24"/>
          <w:szCs w:val="24"/>
        </w:rPr>
        <w:t xml:space="preserve"> </w:t>
      </w:r>
      <w:r w:rsidR="00AE371D" w:rsidRPr="00AE371D">
        <w:rPr>
          <w:rFonts w:cstheme="minorHAnsi"/>
          <w:sz w:val="24"/>
          <w:szCs w:val="24"/>
        </w:rPr>
        <w:t xml:space="preserve"> </w:t>
      </w:r>
    </w:p>
    <w:sectPr w:rsidR="000F2890" w:rsidSect="006B019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51BE1"/>
    <w:multiLevelType w:val="hybridMultilevel"/>
    <w:tmpl w:val="7592F3C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9571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F6B"/>
    <w:rsid w:val="00001749"/>
    <w:rsid w:val="00026704"/>
    <w:rsid w:val="000539DD"/>
    <w:rsid w:val="00073DBB"/>
    <w:rsid w:val="00074A67"/>
    <w:rsid w:val="0007539A"/>
    <w:rsid w:val="00092184"/>
    <w:rsid w:val="000A31D6"/>
    <w:rsid w:val="000A711A"/>
    <w:rsid w:val="000C3BC2"/>
    <w:rsid w:val="000C4CF6"/>
    <w:rsid w:val="000C5E1B"/>
    <w:rsid w:val="000F2890"/>
    <w:rsid w:val="00105CA9"/>
    <w:rsid w:val="0012550C"/>
    <w:rsid w:val="001668BE"/>
    <w:rsid w:val="001A6A80"/>
    <w:rsid w:val="001B2FB4"/>
    <w:rsid w:val="001C0F5A"/>
    <w:rsid w:val="001C498E"/>
    <w:rsid w:val="001D0493"/>
    <w:rsid w:val="001D2BD2"/>
    <w:rsid w:val="001D2EE4"/>
    <w:rsid w:val="001F58C0"/>
    <w:rsid w:val="001F6DBF"/>
    <w:rsid w:val="001F7124"/>
    <w:rsid w:val="002170BB"/>
    <w:rsid w:val="002540B5"/>
    <w:rsid w:val="00263185"/>
    <w:rsid w:val="00266575"/>
    <w:rsid w:val="002671D3"/>
    <w:rsid w:val="00276885"/>
    <w:rsid w:val="00287E83"/>
    <w:rsid w:val="002A0EEE"/>
    <w:rsid w:val="002C5027"/>
    <w:rsid w:val="002D2D9E"/>
    <w:rsid w:val="002F11E5"/>
    <w:rsid w:val="002F5CBF"/>
    <w:rsid w:val="00306BFE"/>
    <w:rsid w:val="00315B93"/>
    <w:rsid w:val="00320562"/>
    <w:rsid w:val="00355EA4"/>
    <w:rsid w:val="00360F1A"/>
    <w:rsid w:val="00371C3D"/>
    <w:rsid w:val="003811C9"/>
    <w:rsid w:val="00394FB5"/>
    <w:rsid w:val="003978F8"/>
    <w:rsid w:val="003C754E"/>
    <w:rsid w:val="003D0576"/>
    <w:rsid w:val="003D701D"/>
    <w:rsid w:val="003E4ED1"/>
    <w:rsid w:val="00420F5E"/>
    <w:rsid w:val="004452D4"/>
    <w:rsid w:val="004622B9"/>
    <w:rsid w:val="00463A3E"/>
    <w:rsid w:val="00481451"/>
    <w:rsid w:val="00487863"/>
    <w:rsid w:val="00492F15"/>
    <w:rsid w:val="004A655B"/>
    <w:rsid w:val="004B7EA2"/>
    <w:rsid w:val="004D1804"/>
    <w:rsid w:val="004F2A14"/>
    <w:rsid w:val="00514571"/>
    <w:rsid w:val="00536F2C"/>
    <w:rsid w:val="00550B43"/>
    <w:rsid w:val="00567FE9"/>
    <w:rsid w:val="00572DEC"/>
    <w:rsid w:val="005772FE"/>
    <w:rsid w:val="005A4DE7"/>
    <w:rsid w:val="005C62C8"/>
    <w:rsid w:val="00623D05"/>
    <w:rsid w:val="006368F8"/>
    <w:rsid w:val="006514F4"/>
    <w:rsid w:val="00653B53"/>
    <w:rsid w:val="006815D3"/>
    <w:rsid w:val="006879D9"/>
    <w:rsid w:val="006A458C"/>
    <w:rsid w:val="006B0195"/>
    <w:rsid w:val="006B13E1"/>
    <w:rsid w:val="006B4215"/>
    <w:rsid w:val="006F792D"/>
    <w:rsid w:val="007030D2"/>
    <w:rsid w:val="00770D16"/>
    <w:rsid w:val="00775629"/>
    <w:rsid w:val="007850CA"/>
    <w:rsid w:val="007B5C9E"/>
    <w:rsid w:val="007E7EF6"/>
    <w:rsid w:val="008113AB"/>
    <w:rsid w:val="0081226F"/>
    <w:rsid w:val="00812CCA"/>
    <w:rsid w:val="008C60F8"/>
    <w:rsid w:val="008D0F39"/>
    <w:rsid w:val="0091414F"/>
    <w:rsid w:val="00915A1C"/>
    <w:rsid w:val="009320CE"/>
    <w:rsid w:val="0094477E"/>
    <w:rsid w:val="00963C2E"/>
    <w:rsid w:val="00963D8C"/>
    <w:rsid w:val="00966E05"/>
    <w:rsid w:val="00980BDD"/>
    <w:rsid w:val="009A7061"/>
    <w:rsid w:val="009C400A"/>
    <w:rsid w:val="009D5A7A"/>
    <w:rsid w:val="009D674E"/>
    <w:rsid w:val="009F5A77"/>
    <w:rsid w:val="00A20FD9"/>
    <w:rsid w:val="00A24246"/>
    <w:rsid w:val="00A42905"/>
    <w:rsid w:val="00A51C12"/>
    <w:rsid w:val="00A61161"/>
    <w:rsid w:val="00A7675A"/>
    <w:rsid w:val="00A805EE"/>
    <w:rsid w:val="00A8478F"/>
    <w:rsid w:val="00AB66EE"/>
    <w:rsid w:val="00AE371D"/>
    <w:rsid w:val="00B125FD"/>
    <w:rsid w:val="00B15059"/>
    <w:rsid w:val="00B22799"/>
    <w:rsid w:val="00B30AAF"/>
    <w:rsid w:val="00B44C7D"/>
    <w:rsid w:val="00B44C85"/>
    <w:rsid w:val="00B64D52"/>
    <w:rsid w:val="00B65F6B"/>
    <w:rsid w:val="00B77DE2"/>
    <w:rsid w:val="00B92E37"/>
    <w:rsid w:val="00B944B4"/>
    <w:rsid w:val="00BA24A3"/>
    <w:rsid w:val="00BB6B4B"/>
    <w:rsid w:val="00BC2E6A"/>
    <w:rsid w:val="00BE571B"/>
    <w:rsid w:val="00BE6F7F"/>
    <w:rsid w:val="00C41E20"/>
    <w:rsid w:val="00C4495F"/>
    <w:rsid w:val="00C50F07"/>
    <w:rsid w:val="00C52B5C"/>
    <w:rsid w:val="00C75837"/>
    <w:rsid w:val="00C85854"/>
    <w:rsid w:val="00C962D6"/>
    <w:rsid w:val="00CB00F4"/>
    <w:rsid w:val="00CC709B"/>
    <w:rsid w:val="00D0165A"/>
    <w:rsid w:val="00D03A2E"/>
    <w:rsid w:val="00D07200"/>
    <w:rsid w:val="00D10EC2"/>
    <w:rsid w:val="00D24C7C"/>
    <w:rsid w:val="00D26C0F"/>
    <w:rsid w:val="00D30DFB"/>
    <w:rsid w:val="00D63427"/>
    <w:rsid w:val="00DA495D"/>
    <w:rsid w:val="00DF7CC2"/>
    <w:rsid w:val="00E17515"/>
    <w:rsid w:val="00E24EE6"/>
    <w:rsid w:val="00E453A3"/>
    <w:rsid w:val="00E66340"/>
    <w:rsid w:val="00E70D6F"/>
    <w:rsid w:val="00E82316"/>
    <w:rsid w:val="00EA08E1"/>
    <w:rsid w:val="00EA7C09"/>
    <w:rsid w:val="00EB17BF"/>
    <w:rsid w:val="00EB2283"/>
    <w:rsid w:val="00EB2E24"/>
    <w:rsid w:val="00EC24B9"/>
    <w:rsid w:val="00ED0E45"/>
    <w:rsid w:val="00ED5895"/>
    <w:rsid w:val="00EE4C35"/>
    <w:rsid w:val="00F05163"/>
    <w:rsid w:val="00F350EF"/>
    <w:rsid w:val="00F36061"/>
    <w:rsid w:val="00F4057E"/>
    <w:rsid w:val="00F41DC1"/>
    <w:rsid w:val="00FB0582"/>
    <w:rsid w:val="00FC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88287"/>
  <w15:chartTrackingRefBased/>
  <w15:docId w15:val="{757D0093-F531-44FC-8623-142FF718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3</cp:revision>
  <cp:lastPrinted>2023-10-20T17:07:00Z</cp:lastPrinted>
  <dcterms:created xsi:type="dcterms:W3CDTF">2023-10-24T09:50:00Z</dcterms:created>
  <dcterms:modified xsi:type="dcterms:W3CDTF">2023-10-24T09:51:00Z</dcterms:modified>
</cp:coreProperties>
</file>